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2025-07-23 och omfattar 534,2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20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28 naturvårdsarter varav 18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